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E6" w:rsidRPr="00205837" w:rsidRDefault="000251E6" w:rsidP="0002126C">
      <w:pPr>
        <w:pStyle w:val="ConsPlusTitle"/>
        <w:ind w:left="-993"/>
        <w:jc w:val="center"/>
      </w:pPr>
      <w:r w:rsidRPr="00205837">
        <w:rPr>
          <w:rFonts w:ascii="Times New Roman" w:hAnsi="Times New Roman" w:cs="Times New Roman"/>
          <w:bCs/>
          <w:sz w:val="32"/>
          <w:szCs w:val="32"/>
        </w:rPr>
        <w:t xml:space="preserve">Перечень документов для осуществления </w:t>
      </w:r>
      <w:r w:rsidR="00205837" w:rsidRPr="00205837">
        <w:rPr>
          <w:rFonts w:ascii="Times New Roman" w:hAnsi="Times New Roman" w:cs="Times New Roman"/>
          <w:bCs/>
          <w:sz w:val="32"/>
          <w:szCs w:val="32"/>
        </w:rPr>
        <w:t>государственной услуги –</w:t>
      </w:r>
      <w:r w:rsidR="00205837" w:rsidRPr="00205837">
        <w:rPr>
          <w:rFonts w:ascii="Times New Roman" w:hAnsi="Times New Roman" w:cs="Times New Roman"/>
          <w:sz w:val="32"/>
          <w:szCs w:val="32"/>
        </w:rPr>
        <w:t>предоставлени</w:t>
      </w:r>
      <w:r w:rsidR="00815BC0">
        <w:rPr>
          <w:rFonts w:ascii="Times New Roman" w:hAnsi="Times New Roman" w:cs="Times New Roman"/>
          <w:sz w:val="32"/>
          <w:szCs w:val="32"/>
        </w:rPr>
        <w:t>е</w:t>
      </w:r>
      <w:r w:rsidR="00205837" w:rsidRPr="00205837">
        <w:rPr>
          <w:rFonts w:ascii="Times New Roman" w:hAnsi="Times New Roman" w:cs="Times New Roman"/>
          <w:sz w:val="32"/>
          <w:szCs w:val="32"/>
        </w:rPr>
        <w:t xml:space="preserve"> адресно-справочной информации</w:t>
      </w:r>
    </w:p>
    <w:p w:rsidR="00851150" w:rsidRPr="00851150" w:rsidRDefault="00851150" w:rsidP="0002126C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51150" w:rsidRPr="00CE29D1" w:rsidRDefault="00CE29D1" w:rsidP="0002126C">
      <w:pPr>
        <w:pStyle w:val="ConsPlusNormal"/>
        <w:ind w:left="-993" w:firstLine="540"/>
        <w:jc w:val="both"/>
        <w:rPr>
          <w:rFonts w:ascii="Times New Roman" w:hAnsi="Times New Roman" w:cs="Times New Roman"/>
          <w:szCs w:val="22"/>
        </w:rPr>
      </w:pPr>
      <w:bookmarkStart w:id="0" w:name="P292"/>
      <w:bookmarkEnd w:id="0"/>
      <w:r w:rsidRPr="00CE29D1">
        <w:rPr>
          <w:rFonts w:ascii="Times New Roman" w:hAnsi="Times New Roman" w:cs="Times New Roman"/>
          <w:b/>
          <w:szCs w:val="22"/>
        </w:rPr>
        <w:t>ФИЗИЧЕСКОЕ ЛИЦО, В ТОМ ЧИСЛЕ ИНДИВИДУАЛЬНЫЙ ПРЕДПРИНИМАТЕЛЬ, ДЛЯ ПОЛУЧЕНИЯ АДРЕСНО-СПРАВОЧНОЙ ИНФОРМАЦИИ ПРЕДСТАВЛЯЕТ</w:t>
      </w:r>
      <w:r w:rsidR="00851150" w:rsidRPr="00CE29D1">
        <w:rPr>
          <w:rFonts w:ascii="Times New Roman" w:hAnsi="Times New Roman" w:cs="Times New Roman"/>
          <w:szCs w:val="22"/>
        </w:rPr>
        <w:t>:</w:t>
      </w:r>
    </w:p>
    <w:p w:rsidR="00851150" w:rsidRPr="00851150" w:rsidRDefault="00851150" w:rsidP="0002126C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>1. В целях получения адресно-справочной информации о себе:</w:t>
      </w:r>
    </w:p>
    <w:p w:rsidR="00851150" w:rsidRPr="00851150" w:rsidRDefault="00851150" w:rsidP="0002126C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>1.1. Документ, удостоверяющий личность.</w:t>
      </w:r>
    </w:p>
    <w:p w:rsidR="00851150" w:rsidRPr="00851150" w:rsidRDefault="00851150" w:rsidP="0002126C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>1.2. Письменное заявление или заявление в форме электронного документа с использованием Единого портала.</w:t>
      </w:r>
    </w:p>
    <w:p w:rsidR="00851150" w:rsidRPr="00851150" w:rsidRDefault="00851150" w:rsidP="0002126C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>2. В целях получения адресно-сп</w:t>
      </w:r>
      <w:bookmarkStart w:id="1" w:name="_GoBack"/>
      <w:bookmarkEnd w:id="1"/>
      <w:r w:rsidRPr="00851150">
        <w:rPr>
          <w:rFonts w:ascii="Times New Roman" w:hAnsi="Times New Roman" w:cs="Times New Roman"/>
          <w:sz w:val="28"/>
          <w:szCs w:val="28"/>
        </w:rPr>
        <w:t>равочной информации в отношении другого лица:</w:t>
      </w:r>
    </w:p>
    <w:p w:rsidR="00851150" w:rsidRPr="00851150" w:rsidRDefault="00851150" w:rsidP="0002126C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>2.1. Документ, удостоверяющий личность.</w:t>
      </w:r>
    </w:p>
    <w:p w:rsidR="00851150" w:rsidRPr="00851150" w:rsidRDefault="00851150" w:rsidP="0002126C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>2.2. Письменное заявление или заявление в форме электронного документа с использованием Единого портала.</w:t>
      </w:r>
    </w:p>
    <w:p w:rsidR="00851150" w:rsidRPr="00851150" w:rsidRDefault="00851150" w:rsidP="0002126C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>3. В случае обнаружения ошибок, неточностей или иных недостоверных сведений, установленных в процессе ознакомления с адресно-справочной информацией о себе, в целях их устранения:</w:t>
      </w:r>
    </w:p>
    <w:p w:rsidR="00851150" w:rsidRPr="00851150" w:rsidRDefault="00851150" w:rsidP="0002126C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>3.1. Документ, удостоверяющий личность.</w:t>
      </w:r>
    </w:p>
    <w:p w:rsidR="00851150" w:rsidRPr="00851150" w:rsidRDefault="00851150" w:rsidP="0002126C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 xml:space="preserve">3.2. Письменное уведомление о выявленных противоречиях или уведомление о выявленных противоречиях в форме электронного документа с </w:t>
      </w:r>
      <w:r>
        <w:rPr>
          <w:rFonts w:ascii="Times New Roman" w:hAnsi="Times New Roman" w:cs="Times New Roman"/>
          <w:sz w:val="28"/>
          <w:szCs w:val="28"/>
        </w:rPr>
        <w:t>использованием Единого портала</w:t>
      </w:r>
      <w:r w:rsidRPr="00851150">
        <w:rPr>
          <w:rFonts w:ascii="Times New Roman" w:hAnsi="Times New Roman" w:cs="Times New Roman"/>
          <w:sz w:val="28"/>
          <w:szCs w:val="28"/>
        </w:rPr>
        <w:t>.</w:t>
      </w:r>
    </w:p>
    <w:p w:rsidR="00851150" w:rsidRPr="00851150" w:rsidRDefault="00851150" w:rsidP="0002126C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>Юридические лица для получения адресно-справочной информации предоставляют непосредственно или направляют почтой в подразделение по вопросам миграции письменное заявление либо направляют заявление в форме электронного документа с использованием Единого портала.</w:t>
      </w:r>
    </w:p>
    <w:p w:rsidR="00851150" w:rsidRPr="00851150" w:rsidRDefault="00851150" w:rsidP="0002126C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851150" w:rsidRPr="00851150" w:rsidRDefault="00851150" w:rsidP="0002126C">
      <w:pPr>
        <w:pStyle w:val="ConsPlusNormal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>Заявление о предоставлении адресно-справочной информации, заполняется на каждое лицо, сведения о котором запрашиваются.</w:t>
      </w:r>
    </w:p>
    <w:p w:rsidR="00851150" w:rsidRPr="00851150" w:rsidRDefault="00851150" w:rsidP="0002126C">
      <w:pPr>
        <w:pStyle w:val="ConsPlusNormal"/>
        <w:spacing w:before="220"/>
        <w:ind w:left="-99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150">
        <w:rPr>
          <w:rFonts w:ascii="Times New Roman" w:hAnsi="Times New Roman" w:cs="Times New Roman"/>
          <w:sz w:val="28"/>
          <w:szCs w:val="28"/>
        </w:rPr>
        <w:t xml:space="preserve">При подаче заявления в форме электронного документа с использованием Единого портала физическим </w:t>
      </w:r>
      <w:proofErr w:type="gramStart"/>
      <w:r w:rsidRPr="00851150">
        <w:rPr>
          <w:rFonts w:ascii="Times New Roman" w:hAnsi="Times New Roman" w:cs="Times New Roman"/>
          <w:sz w:val="28"/>
          <w:szCs w:val="28"/>
        </w:rPr>
        <w:t>лицом  либо</w:t>
      </w:r>
      <w:proofErr w:type="gramEnd"/>
      <w:r w:rsidRPr="00851150">
        <w:rPr>
          <w:rFonts w:ascii="Times New Roman" w:hAnsi="Times New Roman" w:cs="Times New Roman"/>
          <w:sz w:val="28"/>
          <w:szCs w:val="28"/>
        </w:rPr>
        <w:t xml:space="preserve"> юридическим лицом, а также уведомления о выявленных противоречиях, предоставление иных документов не требуется.</w:t>
      </w:r>
    </w:p>
    <w:sectPr w:rsidR="00851150" w:rsidRPr="00851150" w:rsidSect="000251E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50"/>
    <w:rsid w:val="0002126C"/>
    <w:rsid w:val="000251E6"/>
    <w:rsid w:val="001575EF"/>
    <w:rsid w:val="00205837"/>
    <w:rsid w:val="0035134F"/>
    <w:rsid w:val="00815BC0"/>
    <w:rsid w:val="00851150"/>
    <w:rsid w:val="008648BB"/>
    <w:rsid w:val="00CE29D1"/>
    <w:rsid w:val="00DA1D5E"/>
    <w:rsid w:val="00E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1F13-379A-4B2E-BD61-EE288AF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105_1</dc:creator>
  <cp:keywords/>
  <dc:description/>
  <cp:lastModifiedBy>105_1</cp:lastModifiedBy>
  <cp:revision>17</cp:revision>
  <dcterms:created xsi:type="dcterms:W3CDTF">2019-09-26T13:13:00Z</dcterms:created>
  <dcterms:modified xsi:type="dcterms:W3CDTF">2019-10-15T11:05:00Z</dcterms:modified>
</cp:coreProperties>
</file>